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C3" w:rsidRDefault="00095261" w:rsidP="00FD6FF1">
      <w:pPr>
        <w:jc w:val="center"/>
      </w:pPr>
      <w:r>
        <w:rPr>
          <w:noProof/>
        </w:rPr>
        <w:drawing>
          <wp:inline distT="0" distB="0" distL="0" distR="0">
            <wp:extent cx="5600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C3" w:rsidRDefault="001161C3" w:rsidP="00FD6FF1">
      <w:pPr>
        <w:tabs>
          <w:tab w:val="right" w:pos="95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D28F6">
        <w:rPr>
          <w:rFonts w:ascii="Bookman Old Style" w:hAnsi="Bookman Old Style"/>
          <w:b/>
        </w:rPr>
        <w:t xml:space="preserve">Final </w:t>
      </w:r>
      <w:r>
        <w:rPr>
          <w:rFonts w:ascii="Bookman Old Style" w:hAnsi="Bookman Old Style"/>
          <w:b/>
        </w:rPr>
        <w:t>Grant Evaluation</w:t>
      </w:r>
    </w:p>
    <w:p w:rsidR="006E38F4" w:rsidRDefault="006E38F4" w:rsidP="00FD6FF1">
      <w:pPr>
        <w:tabs>
          <w:tab w:val="right" w:pos="954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  <w:sz w:val="16"/>
        </w:rPr>
        <w:t xml:space="preserve">Revised </w:t>
      </w:r>
      <w:r w:rsidR="00341ADB">
        <w:rPr>
          <w:rFonts w:ascii="Bookman Old Style" w:hAnsi="Bookman Old Style"/>
          <w:i/>
          <w:sz w:val="16"/>
        </w:rPr>
        <w:t>March 2017</w:t>
      </w:r>
      <w:r w:rsidRPr="006510ED">
        <w:rPr>
          <w:rFonts w:ascii="Bookman Old Style" w:hAnsi="Bookman Old Style"/>
          <w:sz w:val="16"/>
        </w:rPr>
        <w:t xml:space="preserve"> </w:t>
      </w:r>
    </w:p>
    <w:p w:rsidR="006E38F4" w:rsidRPr="00EB7238" w:rsidRDefault="006E38F4" w:rsidP="006E38F4">
      <w:pPr>
        <w:tabs>
          <w:tab w:val="right" w:pos="8460"/>
          <w:tab w:val="right" w:pos="8640"/>
        </w:tabs>
        <w:rPr>
          <w:rFonts w:ascii="Bookman Old Style" w:hAnsi="Bookman Old Style"/>
          <w:sz w:val="16"/>
        </w:rPr>
      </w:pP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complete the following form and</w:t>
      </w:r>
      <w:r w:rsidR="009C3CA1">
        <w:rPr>
          <w:rFonts w:ascii="Bookman Old Style" w:hAnsi="Bookman Old Style"/>
        </w:rPr>
        <w:t xml:space="preserve"> attach the requested documents.</w:t>
      </w:r>
    </w:p>
    <w:p w:rsidR="009C3CA1" w:rsidRPr="008309C9" w:rsidRDefault="009C3CA1" w:rsidP="006E38F4">
      <w:pPr>
        <w:jc w:val="both"/>
        <w:rPr>
          <w:rFonts w:ascii="Bookman Old Style" w:hAnsi="Bookman Old Style"/>
        </w:rPr>
      </w:pPr>
    </w:p>
    <w:p w:rsidR="006E38F4" w:rsidRPr="00C418D9" w:rsidRDefault="006E38F4" w:rsidP="00C418D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bCs/>
          <w:i/>
          <w:u w:val="single"/>
        </w:rPr>
      </w:pPr>
      <w:r w:rsidRPr="00C418D9">
        <w:rPr>
          <w:rFonts w:ascii="Bookman Old Style" w:hAnsi="Bookman Old Style"/>
          <w:b/>
          <w:bCs/>
          <w:u w:val="single"/>
        </w:rPr>
        <w:t>ORGANIZATION AND PROGRAM/PROJECT INFORMATION</w:t>
      </w:r>
    </w:p>
    <w:p w:rsidR="006E38F4" w:rsidRDefault="006E38F4" w:rsidP="006E38F4">
      <w:p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O</w:t>
      </w:r>
      <w:r w:rsidRPr="008309C9">
        <w:rPr>
          <w:rFonts w:ascii="Bookman Old Style" w:hAnsi="Bookman Old Style"/>
        </w:rPr>
        <w:t>rganization name:</w:t>
      </w:r>
      <w:r w:rsidRPr="008309C9">
        <w:rPr>
          <w:rFonts w:ascii="Bookman Old Style" w:hAnsi="Bookman Old Style"/>
        </w:rPr>
        <w:tab/>
      </w: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Contact for this evaluation: </w:t>
      </w: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Name:</w:t>
      </w:r>
      <w:r w:rsidRPr="00C04BC9">
        <w:rPr>
          <w:rFonts w:ascii="Bookman Old Style" w:hAnsi="Bookman Old Style"/>
        </w:rPr>
        <w:t xml:space="preserve"> </w:t>
      </w:r>
    </w:p>
    <w:p w:rsidR="009C3CA1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Title:              </w:t>
      </w:r>
    </w:p>
    <w:p w:rsidR="006E38F4" w:rsidRDefault="006E38F4" w:rsidP="009C3CA1">
      <w:pPr>
        <w:ind w:firstLine="720"/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Daytime telephone:</w:t>
      </w:r>
      <w:r w:rsidRPr="008309C9">
        <w:rPr>
          <w:rFonts w:ascii="Bookman Old Style" w:hAnsi="Bookman Old Style"/>
        </w:rPr>
        <w:tab/>
      </w:r>
    </w:p>
    <w:p w:rsidR="006E38F4" w:rsidRPr="008309C9" w:rsidRDefault="006E38F4" w:rsidP="006E38F4">
      <w:pPr>
        <w:ind w:firstLine="720"/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E-mail:</w:t>
      </w:r>
      <w:r>
        <w:rPr>
          <w:rFonts w:ascii="Bookman Old Style" w:hAnsi="Bookman Old Style"/>
        </w:rPr>
        <w:t xml:space="preserve"> </w:t>
      </w:r>
    </w:p>
    <w:p w:rsidR="000B63E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8309C9">
        <w:rPr>
          <w:rFonts w:ascii="Bookman Old Style" w:hAnsi="Bookman Old Style"/>
        </w:rPr>
        <w:t xml:space="preserve">. Amount </w:t>
      </w:r>
      <w:r>
        <w:rPr>
          <w:rFonts w:ascii="Bookman Old Style" w:hAnsi="Bookman Old Style"/>
        </w:rPr>
        <w:t>received</w:t>
      </w:r>
      <w:r w:rsidRPr="008309C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</w:t>
      </w:r>
      <w:r w:rsidR="000B63E4">
        <w:rPr>
          <w:rFonts w:ascii="Bookman Old Style" w:hAnsi="Bookman Old Style"/>
        </w:rPr>
        <w:t xml:space="preserve">    </w:t>
      </w:r>
    </w:p>
    <w:p w:rsidR="000B63E4" w:rsidRDefault="000B63E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6E38F4">
        <w:rPr>
          <w:rFonts w:ascii="Bookman Old Style" w:hAnsi="Bookman Old Style"/>
        </w:rPr>
        <w:t xml:space="preserve">Date </w:t>
      </w:r>
      <w:r>
        <w:rPr>
          <w:rFonts w:ascii="Bookman Old Style" w:hAnsi="Bookman Old Style"/>
        </w:rPr>
        <w:t xml:space="preserve">grant was </w:t>
      </w:r>
      <w:r w:rsidR="006E38F4">
        <w:rPr>
          <w:rFonts w:ascii="Bookman Old Style" w:hAnsi="Bookman Old Style"/>
        </w:rPr>
        <w:t>received:</w:t>
      </w:r>
      <w:r>
        <w:rPr>
          <w:rFonts w:ascii="Bookman Old Style" w:hAnsi="Bookman Old Style"/>
        </w:rPr>
        <w:t xml:space="preserve">      </w:t>
      </w:r>
    </w:p>
    <w:p w:rsidR="000B63E4" w:rsidRPr="008309C9" w:rsidRDefault="000B63E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Date this evaluation was prepared:  </w:t>
      </w:r>
    </w:p>
    <w:p w:rsidR="000B63E4" w:rsidRDefault="00FD6FF1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6E38F4" w:rsidRPr="008309C9">
        <w:rPr>
          <w:rFonts w:ascii="Bookman Old Style" w:hAnsi="Bookman Old Style"/>
        </w:rPr>
        <w:t>. Program/Project Name:</w:t>
      </w:r>
      <w:r w:rsidR="006E38F4">
        <w:rPr>
          <w:rFonts w:ascii="Bookman Old Style" w:hAnsi="Bookman Old Style"/>
        </w:rPr>
        <w:t xml:space="preserve"> </w:t>
      </w:r>
    </w:p>
    <w:p w:rsidR="006E38F4" w:rsidRDefault="000B63E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B63E4">
        <w:rPr>
          <w:rFonts w:ascii="Bookman Old Style" w:hAnsi="Bookman Old Style"/>
          <w:i/>
        </w:rPr>
        <w:t>&lt;</w:t>
      </w:r>
      <w:proofErr w:type="gramStart"/>
      <w:r w:rsidRPr="000B63E4">
        <w:rPr>
          <w:rFonts w:ascii="Bookman Old Style" w:hAnsi="Bookman Old Style"/>
          <w:i/>
        </w:rPr>
        <w:t>or</w:t>
      </w:r>
      <w:proofErr w:type="gramEnd"/>
      <w:r w:rsidRPr="000B63E4">
        <w:rPr>
          <w:rFonts w:ascii="Bookman Old Style" w:hAnsi="Bookman Old Style"/>
          <w:i/>
        </w:rPr>
        <w:t>&gt;</w:t>
      </w:r>
      <w:r>
        <w:rPr>
          <w:rFonts w:ascii="Bookman Old Style" w:hAnsi="Bookman Old Style"/>
        </w:rPr>
        <w:t xml:space="preserve"> </w:t>
      </w:r>
      <w:bookmarkStart w:id="0" w:name="Check1"/>
      <w:r w:rsidR="00FD6FF1">
        <w:rPr>
          <w:rFonts w:ascii="MS Gothic" w:eastAsia="MS Gothic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6FF1">
        <w:rPr>
          <w:rFonts w:ascii="MS Gothic" w:eastAsia="MS Gothic" w:hAnsi="Bookman Old Style"/>
        </w:rPr>
        <w:instrText xml:space="preserve"> FORMCHECKBOX </w:instrText>
      </w:r>
      <w:r w:rsidR="00107A87">
        <w:rPr>
          <w:rFonts w:ascii="MS Gothic" w:eastAsia="MS Gothic" w:hAnsi="Bookman Old Style"/>
        </w:rPr>
      </w:r>
      <w:r w:rsidR="00107A87">
        <w:rPr>
          <w:rFonts w:ascii="MS Gothic" w:eastAsia="MS Gothic" w:hAnsi="Bookman Old Style"/>
        </w:rPr>
        <w:fldChar w:fldCharType="separate"/>
      </w:r>
      <w:r w:rsidR="00FD6FF1">
        <w:rPr>
          <w:rFonts w:ascii="MS Gothic" w:eastAsia="MS Gothic" w:hAnsi="Bookman Old Style"/>
        </w:rPr>
        <w:fldChar w:fldCharType="end"/>
      </w:r>
      <w:bookmarkEnd w:id="0"/>
      <w:r>
        <w:rPr>
          <w:rFonts w:ascii="Bookman Old Style" w:hAnsi="Bookman Old Style"/>
        </w:rPr>
        <w:t xml:space="preserve"> Operating support</w:t>
      </w:r>
    </w:p>
    <w:p w:rsidR="00C418D9" w:rsidRDefault="00C418D9" w:rsidP="006E38F4">
      <w:pPr>
        <w:jc w:val="both"/>
        <w:rPr>
          <w:rFonts w:ascii="Bookman Old Style" w:hAnsi="Bookman Old Style"/>
        </w:rPr>
      </w:pPr>
    </w:p>
    <w:p w:rsidR="006E38F4" w:rsidRPr="00C418D9" w:rsidRDefault="006E38F4" w:rsidP="00C418D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u w:val="single"/>
        </w:rPr>
      </w:pPr>
      <w:r w:rsidRPr="00C418D9">
        <w:rPr>
          <w:rFonts w:ascii="Bookman Old Style" w:hAnsi="Bookman Old Style"/>
          <w:b/>
          <w:u w:val="single"/>
        </w:rPr>
        <w:t>EVALUATION</w:t>
      </w:r>
      <w:r w:rsidR="00D06581" w:rsidRPr="00C418D9">
        <w:rPr>
          <w:rFonts w:ascii="Bookman Old Style" w:hAnsi="Bookman Old Style"/>
          <w:b/>
          <w:u w:val="single"/>
        </w:rPr>
        <w:t xml:space="preserve"> – </w:t>
      </w:r>
      <w:r w:rsidR="00D06581" w:rsidRPr="00C418D9">
        <w:rPr>
          <w:rFonts w:ascii="Bookman Old Style" w:hAnsi="Bookman Old Style"/>
          <w:b/>
          <w:i/>
          <w:u w:val="single"/>
        </w:rPr>
        <w:t>Do not exceed two pages</w:t>
      </w:r>
    </w:p>
    <w:p w:rsidR="000B63E4" w:rsidRDefault="00F2307C" w:rsidP="000B63E4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2307C">
        <w:rPr>
          <w:rFonts w:ascii="Bookman Old Style" w:hAnsi="Bookman Old Style"/>
        </w:rPr>
        <w:t>What activities did you conduct?</w:t>
      </w:r>
    </w:p>
    <w:p w:rsidR="00F2307C" w:rsidRDefault="00F2307C" w:rsidP="000B63E4">
      <w:pPr>
        <w:ind w:left="720"/>
        <w:jc w:val="both"/>
        <w:rPr>
          <w:rFonts w:ascii="Bookman Old Style" w:hAnsi="Bookman Old Style"/>
        </w:rPr>
      </w:pPr>
      <w:r w:rsidRPr="00F2307C">
        <w:rPr>
          <w:rFonts w:ascii="Bookman Old Style" w:hAnsi="Bookman Old Style"/>
        </w:rPr>
        <w:t xml:space="preserve"> </w:t>
      </w:r>
    </w:p>
    <w:p w:rsidR="00ED28F6" w:rsidRDefault="00F2307C" w:rsidP="006E38F4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changes </w:t>
      </w:r>
      <w:r w:rsidR="000B63E4">
        <w:rPr>
          <w:rFonts w:ascii="Bookman Old Style" w:hAnsi="Bookman Old Style"/>
        </w:rPr>
        <w:t>are you seeing</w:t>
      </w:r>
      <w:r>
        <w:rPr>
          <w:rFonts w:ascii="Bookman Old Style" w:hAnsi="Bookman Old Style"/>
        </w:rPr>
        <w:t xml:space="preserve"> as a result of your work, and how were they measured?</w:t>
      </w:r>
      <w:r w:rsidR="000B63E4" w:rsidRPr="000B63E4">
        <w:rPr>
          <w:rFonts w:ascii="Bookman Old Style" w:hAnsi="Bookman Old Style"/>
        </w:rPr>
        <w:t xml:space="preserve"> </w:t>
      </w:r>
      <w:r w:rsidR="00ED28F6">
        <w:rPr>
          <w:rFonts w:ascii="Bookman Old Style" w:hAnsi="Bookman Old Style"/>
        </w:rPr>
        <w:t xml:space="preserve">What were the results? </w:t>
      </w:r>
      <w:r w:rsidR="00ED28F6" w:rsidRPr="00ED28F6">
        <w:rPr>
          <w:rFonts w:ascii="Bookman Old Style" w:hAnsi="Bookman Old Style"/>
          <w:i/>
        </w:rPr>
        <w:t>Please base your answers on your anticipated results from your initial application.</w:t>
      </w:r>
    </w:p>
    <w:p w:rsidR="00ED28F6" w:rsidRDefault="00ED28F6" w:rsidP="00ED28F6">
      <w:pPr>
        <w:pStyle w:val="ListParagraph"/>
        <w:rPr>
          <w:rFonts w:ascii="Bookman Old Style" w:hAnsi="Bookman Old Style"/>
        </w:rPr>
      </w:pPr>
    </w:p>
    <w:p w:rsidR="006E38F4" w:rsidRDefault="000B63E4" w:rsidP="006E38F4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will your results inform your future activities?</w:t>
      </w:r>
      <w:r w:rsidR="00ED28F6">
        <w:rPr>
          <w:rFonts w:ascii="Bookman Old Style" w:hAnsi="Bookman Old Style"/>
        </w:rPr>
        <w:t xml:space="preserve"> Would you have done anything differently?</w:t>
      </w:r>
    </w:p>
    <w:p w:rsidR="006E38F4" w:rsidRPr="008309C9" w:rsidRDefault="006E38F4" w:rsidP="006E38F4">
      <w:pPr>
        <w:ind w:left="720"/>
        <w:jc w:val="both"/>
        <w:rPr>
          <w:rFonts w:ascii="Bookman Old Style" w:hAnsi="Bookman Old Style"/>
        </w:rPr>
      </w:pPr>
    </w:p>
    <w:p w:rsidR="006E38F4" w:rsidRDefault="00F2307C" w:rsidP="006E38F4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Please note any significant changes in your organization during the grant period – </w:t>
      </w:r>
      <w:r w:rsidR="00ED28F6">
        <w:rPr>
          <w:rFonts w:ascii="Bookman Old Style" w:hAnsi="Bookman Old Style"/>
        </w:rPr>
        <w:t xml:space="preserve">governance, structure, focus, etc. </w:t>
      </w:r>
      <w:r>
        <w:rPr>
          <w:rFonts w:ascii="Bookman Old Style" w:hAnsi="Bookman Old Style"/>
        </w:rPr>
        <w:t xml:space="preserve"> </w:t>
      </w:r>
    </w:p>
    <w:p w:rsidR="006E38F4" w:rsidRDefault="006E38F4" w:rsidP="006E38F4">
      <w:pPr>
        <w:ind w:left="720"/>
        <w:jc w:val="both"/>
        <w:rPr>
          <w:rFonts w:ascii="Bookman Old Style" w:hAnsi="Bookman Old Style"/>
        </w:rPr>
      </w:pPr>
    </w:p>
    <w:p w:rsidR="000B63E4" w:rsidRPr="00C418D9" w:rsidRDefault="00C418D9" w:rsidP="00C418D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bCs/>
          <w:u w:val="single"/>
        </w:rPr>
      </w:pPr>
      <w:r w:rsidRPr="00C418D9">
        <w:rPr>
          <w:rFonts w:ascii="Bookman Old Style" w:hAnsi="Bookman Old Style"/>
          <w:b/>
          <w:bCs/>
          <w:u w:val="single"/>
        </w:rPr>
        <w:t>BUDGET AND ACTUAL EXPENDITURES</w:t>
      </w:r>
    </w:p>
    <w:p w:rsidR="00C418D9" w:rsidRPr="00C418D9" w:rsidRDefault="00C418D9" w:rsidP="00C418D9">
      <w:pPr>
        <w:pStyle w:val="ListParagraph"/>
        <w:ind w:left="360"/>
        <w:jc w:val="both"/>
        <w:rPr>
          <w:rFonts w:ascii="Bookman Old Style" w:hAnsi="Bookman Old Style"/>
          <w:b/>
          <w:bCs/>
          <w:u w:val="single"/>
        </w:rPr>
      </w:pPr>
    </w:p>
    <w:p w:rsidR="006E38F4" w:rsidRDefault="00C418D9" w:rsidP="00C418D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C418D9">
        <w:rPr>
          <w:rFonts w:ascii="Bookman Old Style" w:hAnsi="Bookman Old Style"/>
          <w:b/>
        </w:rPr>
        <w:t>Program or Project Support:</w:t>
      </w:r>
      <w:r>
        <w:rPr>
          <w:rFonts w:ascii="Bookman Old Style" w:hAnsi="Bookman Old Style"/>
        </w:rPr>
        <w:t xml:space="preserve"> </w:t>
      </w:r>
      <w:r w:rsidR="006E38F4" w:rsidRPr="00C418D9">
        <w:rPr>
          <w:rFonts w:ascii="Bookman Old Style" w:hAnsi="Bookman Old Style"/>
        </w:rPr>
        <w:t xml:space="preserve">Please attach your original project budget </w:t>
      </w:r>
      <w:r w:rsidR="00F65956" w:rsidRPr="00C418D9">
        <w:rPr>
          <w:rFonts w:ascii="Bookman Old Style" w:hAnsi="Bookman Old Style"/>
        </w:rPr>
        <w:t xml:space="preserve">(income and expenses) </w:t>
      </w:r>
      <w:r w:rsidR="006E38F4" w:rsidRPr="00C418D9">
        <w:rPr>
          <w:rFonts w:ascii="Bookman Old Style" w:hAnsi="Bookman Old Style"/>
        </w:rPr>
        <w:t xml:space="preserve">and your actual project </w:t>
      </w:r>
      <w:r w:rsidR="00F65956" w:rsidRPr="00C418D9">
        <w:rPr>
          <w:rFonts w:ascii="Bookman Old Style" w:hAnsi="Bookman Old Style"/>
        </w:rPr>
        <w:t xml:space="preserve">income and </w:t>
      </w:r>
      <w:r w:rsidR="006E38F4" w:rsidRPr="00C418D9">
        <w:rPr>
          <w:rFonts w:ascii="Bookman Old Style" w:hAnsi="Bookman Old Style"/>
        </w:rPr>
        <w:t>expenses</w:t>
      </w:r>
      <w:r w:rsidR="00F65956" w:rsidRPr="00C418D9">
        <w:rPr>
          <w:rFonts w:ascii="Bookman Old Style" w:hAnsi="Bookman Old Style"/>
        </w:rPr>
        <w:t>. Be sure to show</w:t>
      </w:r>
      <w:r w:rsidR="00EC704E" w:rsidRPr="00C418D9">
        <w:rPr>
          <w:rFonts w:ascii="Bookman Old Style" w:hAnsi="Bookman Old Style"/>
        </w:rPr>
        <w:t xml:space="preserve"> how the funding </w:t>
      </w:r>
      <w:r w:rsidR="00F65956" w:rsidRPr="00C418D9">
        <w:rPr>
          <w:rFonts w:ascii="Bookman Old Style" w:hAnsi="Bookman Old Style"/>
        </w:rPr>
        <w:t xml:space="preserve">from this grant </w:t>
      </w:r>
      <w:r w:rsidR="00EC704E" w:rsidRPr="00C418D9">
        <w:rPr>
          <w:rFonts w:ascii="Bookman Old Style" w:hAnsi="Bookman Old Style"/>
        </w:rPr>
        <w:t>was allocated</w:t>
      </w:r>
      <w:r w:rsidR="006E38F4" w:rsidRPr="00C418D9">
        <w:rPr>
          <w:rFonts w:ascii="Bookman Old Style" w:hAnsi="Bookman Old Style"/>
        </w:rPr>
        <w:t>.</w:t>
      </w:r>
      <w:r w:rsidR="00ED28F6" w:rsidRPr="00C418D9">
        <w:rPr>
          <w:rFonts w:ascii="Bookman Old Style" w:hAnsi="Bookman Old Style"/>
        </w:rPr>
        <w:t xml:space="preserve"> Only submit this report when the entire grant has been expended.</w:t>
      </w:r>
    </w:p>
    <w:p w:rsidR="00C418D9" w:rsidRPr="00C418D9" w:rsidRDefault="00C418D9" w:rsidP="00C418D9">
      <w:pPr>
        <w:pStyle w:val="ListParagraph"/>
        <w:jc w:val="both"/>
        <w:rPr>
          <w:rFonts w:ascii="Bookman Old Style" w:hAnsi="Bookman Old Style"/>
        </w:rPr>
      </w:pPr>
    </w:p>
    <w:p w:rsidR="00FD6FF1" w:rsidRPr="00C418D9" w:rsidRDefault="00C418D9" w:rsidP="00C418D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C418D9">
        <w:rPr>
          <w:rFonts w:ascii="Bookman Old Style" w:hAnsi="Bookman Old Style"/>
          <w:b/>
        </w:rPr>
        <w:t>Operating Support:</w:t>
      </w:r>
      <w:r>
        <w:rPr>
          <w:rFonts w:ascii="Bookman Old Style" w:hAnsi="Bookman Old Style"/>
        </w:rPr>
        <w:t xml:space="preserve"> </w:t>
      </w:r>
      <w:r w:rsidR="000B63E4" w:rsidRPr="00C418D9">
        <w:rPr>
          <w:rFonts w:ascii="Bookman Old Style" w:hAnsi="Bookman Old Style"/>
        </w:rPr>
        <w:t>Please attach your original organizational budget, and an actual income statement for the time frame of the grant.</w:t>
      </w:r>
      <w:r w:rsidR="006E38F4" w:rsidRPr="00C418D9">
        <w:rPr>
          <w:rFonts w:ascii="Bookman Old Style" w:hAnsi="Bookman Old Style"/>
        </w:rPr>
        <w:tab/>
      </w:r>
    </w:p>
    <w:p w:rsidR="00C418D9" w:rsidRDefault="00C418D9" w:rsidP="00C418D9">
      <w:pPr>
        <w:jc w:val="both"/>
        <w:rPr>
          <w:rFonts w:ascii="Bookman Old Style" w:hAnsi="Bookman Old Style"/>
        </w:rPr>
      </w:pPr>
    </w:p>
    <w:p w:rsidR="006E38F4" w:rsidRPr="000B63E4" w:rsidRDefault="00FD6FF1" w:rsidP="00C4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grant letter, received with your </w:t>
      </w:r>
      <w:r w:rsidR="006E38F4" w:rsidRPr="000B63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check, may have had additional reporting requirements. If so please attach those as well.</w:t>
      </w:r>
      <w:r w:rsidR="006E38F4" w:rsidRPr="000B63E4">
        <w:rPr>
          <w:rFonts w:ascii="Bookman Old Style" w:hAnsi="Bookman Old Style"/>
        </w:rPr>
        <w:tab/>
      </w:r>
      <w:r w:rsidR="006E38F4" w:rsidRPr="000B63E4">
        <w:rPr>
          <w:rFonts w:ascii="Bookman Old Style" w:hAnsi="Bookman Old Style"/>
        </w:rPr>
        <w:tab/>
      </w:r>
    </w:p>
    <w:p w:rsidR="006E38F4" w:rsidRPr="008309C9" w:rsidRDefault="006E38F4" w:rsidP="006E38F4">
      <w:pPr>
        <w:rPr>
          <w:rFonts w:ascii="Bookman Old Style" w:hAnsi="Bookman Old Style"/>
        </w:rPr>
      </w:pPr>
    </w:p>
    <w:p w:rsidR="006E38F4" w:rsidRPr="00C418D9" w:rsidRDefault="006E38F4" w:rsidP="00C418D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bCs/>
          <w:u w:val="single"/>
        </w:rPr>
      </w:pPr>
      <w:r w:rsidRPr="00C418D9">
        <w:rPr>
          <w:rFonts w:ascii="Bookman Old Style" w:hAnsi="Bookman Old Style"/>
          <w:b/>
          <w:bCs/>
          <w:u w:val="single"/>
        </w:rPr>
        <w:t>SUBMIT YOUR EVALUATION</w:t>
      </w:r>
    </w:p>
    <w:p w:rsidR="00FD6FF1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Evaluations are due </w:t>
      </w:r>
      <w:r w:rsidR="00EC704E">
        <w:rPr>
          <w:rFonts w:ascii="Bookman Old Style" w:hAnsi="Bookman Old Style"/>
        </w:rPr>
        <w:t>no later than one year</w:t>
      </w:r>
      <w:r w:rsidR="001161C3">
        <w:rPr>
          <w:rFonts w:ascii="Bookman Old Style" w:hAnsi="Bookman Old Style"/>
        </w:rPr>
        <w:t xml:space="preserve"> following the date</w:t>
      </w:r>
      <w:r>
        <w:rPr>
          <w:rFonts w:ascii="Bookman Old Style" w:hAnsi="Bookman Old Style"/>
        </w:rPr>
        <w:t xml:space="preserve"> the funds </w:t>
      </w:r>
      <w:r w:rsidR="00EC704E">
        <w:rPr>
          <w:rFonts w:ascii="Bookman Old Style" w:hAnsi="Bookman Old Style"/>
        </w:rPr>
        <w:t>were</w:t>
      </w:r>
      <w:r>
        <w:rPr>
          <w:rFonts w:ascii="Bookman Old Style" w:hAnsi="Bookman Old Style"/>
        </w:rPr>
        <w:t xml:space="preserve"> </w:t>
      </w:r>
      <w:r w:rsidR="00EC704E">
        <w:rPr>
          <w:rFonts w:ascii="Bookman Old Style" w:hAnsi="Bookman Old Style"/>
        </w:rPr>
        <w:t xml:space="preserve">disbursed to you, OR before you apply again, whichever is sooner. </w:t>
      </w:r>
      <w:r w:rsidR="00FB52A2">
        <w:rPr>
          <w:rFonts w:ascii="Bookman Old Style" w:hAnsi="Bookman Old Style"/>
        </w:rPr>
        <w:t xml:space="preserve">The grant letter which accompanied your check may have additional requirements. </w:t>
      </w: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</w:t>
      </w:r>
      <w:r w:rsidR="00FD6FF1">
        <w:rPr>
          <w:rFonts w:ascii="Bookman Old Style" w:hAnsi="Bookman Old Style"/>
        </w:rPr>
        <w:t>enjoy seeing</w:t>
      </w:r>
      <w:r>
        <w:rPr>
          <w:rFonts w:ascii="Bookman Old Style" w:hAnsi="Bookman Old Style"/>
        </w:rPr>
        <w:t xml:space="preserve"> photographs of your activities; please include a standard photo release</w:t>
      </w:r>
      <w:r w:rsidR="009C3CA1">
        <w:rPr>
          <w:rFonts w:ascii="Bookman Old Style" w:hAnsi="Bookman Old Style"/>
        </w:rPr>
        <w:t>.</w:t>
      </w: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sending </w:t>
      </w:r>
      <w:r w:rsidR="00107A87">
        <w:rPr>
          <w:rFonts w:ascii="Bookman Old Style" w:hAnsi="Bookman Old Style"/>
        </w:rPr>
        <w:t>by</w:t>
      </w:r>
      <w:bookmarkStart w:id="1" w:name="_GoBack"/>
      <w:bookmarkEnd w:id="1"/>
      <w:r w:rsidR="00ED28F6">
        <w:rPr>
          <w:rFonts w:ascii="Bookman Old Style" w:hAnsi="Bookman Old Style"/>
        </w:rPr>
        <w:t xml:space="preserve"> mail</w:t>
      </w:r>
      <w:r>
        <w:rPr>
          <w:rFonts w:ascii="Bookman Old Style" w:hAnsi="Bookman Old Style"/>
        </w:rPr>
        <w:t>, p</w:t>
      </w:r>
      <w:r w:rsidRPr="008F50EF">
        <w:rPr>
          <w:rFonts w:ascii="Bookman Old Style" w:hAnsi="Bookman Old Style"/>
        </w:rPr>
        <w:t xml:space="preserve">lease do not bind your </w:t>
      </w:r>
      <w:r>
        <w:rPr>
          <w:rFonts w:ascii="Bookman Old Style" w:hAnsi="Bookman Old Style"/>
        </w:rPr>
        <w:t>evaluation</w:t>
      </w:r>
      <w:r w:rsidRPr="008F50EF">
        <w:rPr>
          <w:rFonts w:ascii="Bookman Old Style" w:hAnsi="Bookman Old Style"/>
        </w:rPr>
        <w:t>, or use staples, or put your application in a presentation folder.</w:t>
      </w: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sending by email, the </w:t>
      </w:r>
      <w:r w:rsidR="009C3CA1">
        <w:rPr>
          <w:rFonts w:ascii="Bookman Old Style" w:hAnsi="Bookman Old Style"/>
        </w:rPr>
        <w:t>best</w:t>
      </w:r>
      <w:r>
        <w:rPr>
          <w:rFonts w:ascii="Bookman Old Style" w:hAnsi="Bookman Old Style"/>
        </w:rPr>
        <w:t xml:space="preserve"> format is one pdf. </w:t>
      </w:r>
      <w:r w:rsidR="00F65956" w:rsidRPr="008F50EF">
        <w:rPr>
          <w:rFonts w:ascii="Bookman Old Style" w:hAnsi="Bookman Old Style"/>
        </w:rPr>
        <w:t xml:space="preserve">Faxed </w:t>
      </w:r>
      <w:r w:rsidR="00F65956">
        <w:rPr>
          <w:rFonts w:ascii="Bookman Old Style" w:hAnsi="Bookman Old Style"/>
        </w:rPr>
        <w:t>evaluations</w:t>
      </w:r>
      <w:r w:rsidR="00F65956" w:rsidRPr="008F50EF">
        <w:rPr>
          <w:rFonts w:ascii="Bookman Old Style" w:hAnsi="Bookman Old Style"/>
        </w:rPr>
        <w:t xml:space="preserve"> are </w:t>
      </w:r>
      <w:r w:rsidR="00F65956" w:rsidRPr="00EB7238">
        <w:rPr>
          <w:rFonts w:ascii="Bookman Old Style" w:hAnsi="Bookman Old Style"/>
        </w:rPr>
        <w:t>not</w:t>
      </w:r>
      <w:r w:rsidR="00F65956" w:rsidRPr="008F50EF">
        <w:rPr>
          <w:rFonts w:ascii="Bookman Old Style" w:hAnsi="Bookman Old Style"/>
        </w:rPr>
        <w:t xml:space="preserve"> accepted</w:t>
      </w:r>
      <w:r w:rsidR="00FD6FF1">
        <w:rPr>
          <w:rFonts w:ascii="Bookman Old Style" w:hAnsi="Bookman Old Style"/>
        </w:rPr>
        <w:t xml:space="preserve"> </w:t>
      </w:r>
      <w:r w:rsidR="009C3CA1">
        <w:rPr>
          <w:rFonts w:ascii="Bookman Old Style" w:hAnsi="Bookman Old Style"/>
        </w:rPr>
        <w:t>because of</w:t>
      </w:r>
      <w:r w:rsidR="00FD6FF1">
        <w:rPr>
          <w:rFonts w:ascii="Bookman Old Style" w:hAnsi="Bookman Old Style"/>
        </w:rPr>
        <w:t xml:space="preserve"> legibility issues</w:t>
      </w:r>
      <w:r w:rsidR="00F65956" w:rsidRPr="008F50EF">
        <w:rPr>
          <w:rFonts w:ascii="Bookman Old Style" w:hAnsi="Bookman Old Style"/>
        </w:rPr>
        <w:t>.</w:t>
      </w:r>
    </w:p>
    <w:p w:rsidR="006E38F4" w:rsidRDefault="006E38F4" w:rsidP="006E38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Completed form and additional documents may be:</w:t>
      </w:r>
    </w:p>
    <w:p w:rsidR="006E38F4" w:rsidRDefault="006E38F4" w:rsidP="006E38F4">
      <w:pPr>
        <w:spacing w:after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Mailed to Nancy Buck Ransom Foundation</w:t>
      </w:r>
    </w:p>
    <w:p w:rsidR="006E38F4" w:rsidRDefault="006E38F4" w:rsidP="006E38F4">
      <w:pPr>
        <w:spacing w:after="0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PO Box 749, Monterey, CA, 93942</w:t>
      </w:r>
    </w:p>
    <w:p w:rsidR="006E38F4" w:rsidRDefault="006E38F4" w:rsidP="006E38F4">
      <w:pPr>
        <w:spacing w:after="0"/>
        <w:ind w:left="1440"/>
        <w:jc w:val="both"/>
        <w:rPr>
          <w:rFonts w:ascii="Bookman Old Style" w:hAnsi="Bookman Old Style"/>
        </w:rPr>
      </w:pPr>
    </w:p>
    <w:p w:rsidR="00F65956" w:rsidRDefault="00FD6FF1" w:rsidP="00F65956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</w:t>
      </w:r>
      <w:proofErr w:type="gramStart"/>
      <w:r>
        <w:rPr>
          <w:rFonts w:ascii="Bookman Old Style" w:hAnsi="Bookman Old Style"/>
        </w:rPr>
        <w:t>or</w:t>
      </w:r>
      <w:proofErr w:type="gramEnd"/>
      <w:r>
        <w:rPr>
          <w:rFonts w:ascii="Bookman Old Style" w:hAnsi="Bookman Old Style"/>
        </w:rPr>
        <w:t xml:space="preserve">&gt; </w:t>
      </w:r>
      <w:r w:rsidR="006E38F4">
        <w:rPr>
          <w:rFonts w:ascii="Bookman Old Style" w:hAnsi="Bookman Old Style"/>
        </w:rPr>
        <w:t xml:space="preserve">Emailed to </w:t>
      </w:r>
      <w:hyperlink r:id="rId8" w:history="1">
        <w:r w:rsidR="00FD45C2" w:rsidRPr="009C3CA1">
          <w:rPr>
            <w:rStyle w:val="Hyperlink"/>
            <w:rFonts w:ascii="Bookman Old Style" w:hAnsi="Bookman Old Style"/>
          </w:rPr>
          <w:t>grants@nbrfoundation.org</w:t>
        </w:r>
      </w:hyperlink>
      <w:r w:rsidR="006E38F4" w:rsidRPr="00EB7238">
        <w:rPr>
          <w:rFonts w:ascii="Bookman Old Style" w:hAnsi="Bookman Old Style"/>
        </w:rPr>
        <w:t xml:space="preserve"> </w:t>
      </w:r>
    </w:p>
    <w:p w:rsidR="00FD6FF1" w:rsidRDefault="00FD6FF1" w:rsidP="00FD6FF1">
      <w:pPr>
        <w:rPr>
          <w:rFonts w:ascii="Bookman Old Style" w:hAnsi="Bookman Old Style"/>
        </w:rPr>
      </w:pPr>
    </w:p>
    <w:p w:rsidR="006E38F4" w:rsidRPr="00EB7238" w:rsidRDefault="006E38F4" w:rsidP="00FD6FF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Questions?</w:t>
      </w:r>
      <w:proofErr w:type="gramEnd"/>
      <w:r>
        <w:rPr>
          <w:rFonts w:ascii="Bookman Old Style" w:hAnsi="Bookman Old Style"/>
        </w:rPr>
        <w:t xml:space="preserve"> </w:t>
      </w:r>
      <w:r w:rsidR="00341ADB">
        <w:rPr>
          <w:rFonts w:ascii="Bookman Old Style" w:hAnsi="Bookman Old Style"/>
        </w:rPr>
        <w:t>Lynn Bentaleb</w:t>
      </w:r>
      <w:r>
        <w:rPr>
          <w:rFonts w:ascii="Bookman Old Style" w:hAnsi="Bookman Old Style"/>
        </w:rPr>
        <w:t>, (831) 375-3311</w:t>
      </w:r>
      <w:r w:rsidR="00F65956">
        <w:rPr>
          <w:rFonts w:ascii="Bookman Old Style" w:hAnsi="Bookman Old Style"/>
        </w:rPr>
        <w:t xml:space="preserve">, or </w:t>
      </w:r>
      <w:r w:rsidR="00FD6FF1">
        <w:rPr>
          <w:rFonts w:ascii="Bookman Old Style" w:hAnsi="Bookman Old Style"/>
        </w:rPr>
        <w:tab/>
      </w:r>
      <w:hyperlink r:id="rId9" w:history="1">
        <w:r w:rsidR="00341ADB" w:rsidRPr="007E1CF8">
          <w:rPr>
            <w:rStyle w:val="Hyperlink"/>
            <w:rFonts w:ascii="Bookman Old Style" w:hAnsi="Bookman Old Style"/>
          </w:rPr>
          <w:t>lynn@nbrfoundation.org</w:t>
        </w:r>
      </w:hyperlink>
    </w:p>
    <w:sectPr w:rsidR="006E38F4" w:rsidRPr="00EB7238" w:rsidSect="00FD6FF1">
      <w:pgSz w:w="12240" w:h="15840"/>
      <w:pgMar w:top="810" w:right="990" w:bottom="5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313E"/>
    <w:multiLevelType w:val="hybridMultilevel"/>
    <w:tmpl w:val="E4B0E13C"/>
    <w:lvl w:ilvl="0" w:tplc="FB98A09A">
      <w:start w:val="1"/>
      <w:numFmt w:val="bullet"/>
      <w:lvlText w:val="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F2F8D"/>
    <w:multiLevelType w:val="hybridMultilevel"/>
    <w:tmpl w:val="B5D2B112"/>
    <w:lvl w:ilvl="0" w:tplc="78CA4C7C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E6E9E"/>
    <w:multiLevelType w:val="hybridMultilevel"/>
    <w:tmpl w:val="E62E2E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D06B82"/>
    <w:multiLevelType w:val="hybridMultilevel"/>
    <w:tmpl w:val="E4B0E13C"/>
    <w:lvl w:ilvl="0" w:tplc="FB98A09A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4354C"/>
    <w:multiLevelType w:val="hybridMultilevel"/>
    <w:tmpl w:val="E4B0E13C"/>
    <w:lvl w:ilvl="0" w:tplc="FB98A09A">
      <w:start w:val="1"/>
      <w:numFmt w:val="bullet"/>
      <w:lvlText w:val="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433E4"/>
    <w:multiLevelType w:val="hybridMultilevel"/>
    <w:tmpl w:val="EC7AB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D7A61"/>
    <w:multiLevelType w:val="hybridMultilevel"/>
    <w:tmpl w:val="5846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4B65"/>
    <w:multiLevelType w:val="hybridMultilevel"/>
    <w:tmpl w:val="E4B0E13C"/>
    <w:lvl w:ilvl="0" w:tplc="FB98A09A">
      <w:start w:val="1"/>
      <w:numFmt w:val="bullet"/>
      <w:lvlText w:val="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112C9"/>
    <w:multiLevelType w:val="hybridMultilevel"/>
    <w:tmpl w:val="0AD4B3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029FC"/>
    <w:multiLevelType w:val="hybridMultilevel"/>
    <w:tmpl w:val="9A66BB24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1"/>
    <w:rsid w:val="000351C6"/>
    <w:rsid w:val="00095261"/>
    <w:rsid w:val="000B63E4"/>
    <w:rsid w:val="000C7033"/>
    <w:rsid w:val="00107A87"/>
    <w:rsid w:val="001161C3"/>
    <w:rsid w:val="00341ADB"/>
    <w:rsid w:val="0049686D"/>
    <w:rsid w:val="0063697A"/>
    <w:rsid w:val="006510ED"/>
    <w:rsid w:val="006E38F4"/>
    <w:rsid w:val="0070293D"/>
    <w:rsid w:val="00787661"/>
    <w:rsid w:val="007E1CF8"/>
    <w:rsid w:val="00817296"/>
    <w:rsid w:val="008309C9"/>
    <w:rsid w:val="00833DA2"/>
    <w:rsid w:val="008752EF"/>
    <w:rsid w:val="008B6752"/>
    <w:rsid w:val="008F50EF"/>
    <w:rsid w:val="009819B9"/>
    <w:rsid w:val="009A7351"/>
    <w:rsid w:val="009C3CA1"/>
    <w:rsid w:val="00A64873"/>
    <w:rsid w:val="00B254BA"/>
    <w:rsid w:val="00C04BC9"/>
    <w:rsid w:val="00C0783A"/>
    <w:rsid w:val="00C418D9"/>
    <w:rsid w:val="00CF6BC2"/>
    <w:rsid w:val="00D06581"/>
    <w:rsid w:val="00E830C1"/>
    <w:rsid w:val="00EB7238"/>
    <w:rsid w:val="00EC704E"/>
    <w:rsid w:val="00ED28F6"/>
    <w:rsid w:val="00F2307C"/>
    <w:rsid w:val="00F65956"/>
    <w:rsid w:val="00F73211"/>
    <w:rsid w:val="00FB52A2"/>
    <w:rsid w:val="00FD45C2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Cambria" w:hAnsi="Cambria"/>
      <w:b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D45C2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F230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2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Cambria" w:hAnsi="Cambria"/>
      <w:b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D45C2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F230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2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brfoundation.org?subject=Grant%20Evalu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ynn@nb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AF2A1-B5D9-437F-84FB-45D27FA2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monterey County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Coopman</dc:creator>
  <cp:lastModifiedBy>Lynn</cp:lastModifiedBy>
  <cp:revision>5</cp:revision>
  <cp:lastPrinted>2013-03-28T19:01:00Z</cp:lastPrinted>
  <dcterms:created xsi:type="dcterms:W3CDTF">2017-10-11T17:11:00Z</dcterms:created>
  <dcterms:modified xsi:type="dcterms:W3CDTF">2017-10-11T18:07:00Z</dcterms:modified>
</cp:coreProperties>
</file>